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>9-1. ОРГАНИЗАЦИЙ ПУСКОНАЛАДОЧНЫХ РАБОТ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 xml:space="preserve">Пусковые наладочные работы выполняются после монтажа оборудования. Основной задачей пусконаладочных работ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яв¬ляется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комплексное опробование всей установки с целью проверки надежности и безопасности ее работы, а также </w:t>
      </w:r>
      <w:proofErr w:type="spellStart"/>
      <w:proofErr w:type="gramStart"/>
      <w:r w:rsidRPr="00A65B81">
        <w:rPr>
          <w:rFonts w:ascii="Times New Roman" w:hAnsi="Times New Roman" w:cs="Times New Roman"/>
          <w:sz w:val="28"/>
          <w:szCs w:val="28"/>
        </w:rPr>
        <w:t>дости-жения</w:t>
      </w:r>
      <w:proofErr w:type="spellEnd"/>
      <w:proofErr w:type="gramEnd"/>
      <w:r w:rsidRPr="00A65B81">
        <w:rPr>
          <w:rFonts w:ascii="Times New Roman" w:hAnsi="Times New Roman" w:cs="Times New Roman"/>
          <w:sz w:val="28"/>
          <w:szCs w:val="28"/>
        </w:rPr>
        <w:t xml:space="preserve"> проектных параметров. В результате пусконаладочных работ должны быть выявлены и устранены все недостатки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про¬екта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и монтажа, препятствующие надежной и безопасной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экс¬плуатации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оборудования. Прием оборудования во временную эксплуатацию производится только после окончания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пускона¬ладочных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работ.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65B81">
        <w:rPr>
          <w:rFonts w:ascii="Times New Roman" w:hAnsi="Times New Roman" w:cs="Times New Roman"/>
          <w:sz w:val="28"/>
          <w:szCs w:val="28"/>
        </w:rPr>
        <w:t>Наладочные работы выполняются специализированными ор-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ганизациями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в соответствии с хозяйственными договорами, за-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ключаемыми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с предприятиями.</w:t>
      </w:r>
      <w:proofErr w:type="gramEnd"/>
      <w:r w:rsidRPr="00A65B81">
        <w:rPr>
          <w:rFonts w:ascii="Times New Roman" w:hAnsi="Times New Roman" w:cs="Times New Roman"/>
          <w:sz w:val="28"/>
          <w:szCs w:val="28"/>
        </w:rPr>
        <w:t xml:space="preserve"> Наладочные работы могут также выполняться силами предприятия при наличии </w:t>
      </w:r>
      <w:proofErr w:type="spellStart"/>
      <w:proofErr w:type="gramStart"/>
      <w:r w:rsidRPr="00A65B81">
        <w:rPr>
          <w:rFonts w:ascii="Times New Roman" w:hAnsi="Times New Roman" w:cs="Times New Roman"/>
          <w:sz w:val="28"/>
          <w:szCs w:val="28"/>
        </w:rPr>
        <w:t>подго-товленного</w:t>
      </w:r>
      <w:proofErr w:type="spellEnd"/>
      <w:proofErr w:type="gramEnd"/>
      <w:r w:rsidRPr="00A65B81">
        <w:rPr>
          <w:rFonts w:ascii="Times New Roman" w:hAnsi="Times New Roman" w:cs="Times New Roman"/>
          <w:sz w:val="28"/>
          <w:szCs w:val="28"/>
        </w:rPr>
        <w:t xml:space="preserve"> инженерно-технического персонала и необходимого парка контрольно-измерительных приборов.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 xml:space="preserve">Инженерно-технический персонал, непосредственно </w:t>
      </w:r>
      <w:proofErr w:type="spellStart"/>
      <w:proofErr w:type="gramStart"/>
      <w:r w:rsidRPr="00A65B81">
        <w:rPr>
          <w:rFonts w:ascii="Times New Roman" w:hAnsi="Times New Roman" w:cs="Times New Roman"/>
          <w:sz w:val="28"/>
          <w:szCs w:val="28"/>
        </w:rPr>
        <w:t>выпол-няющий</w:t>
      </w:r>
      <w:proofErr w:type="spellEnd"/>
      <w:proofErr w:type="gramEnd"/>
      <w:r w:rsidRPr="00A65B81">
        <w:rPr>
          <w:rFonts w:ascii="Times New Roman" w:hAnsi="Times New Roman" w:cs="Times New Roman"/>
          <w:sz w:val="28"/>
          <w:szCs w:val="28"/>
        </w:rPr>
        <w:t xml:space="preserve"> наладочные работы, относится к оперативному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персо¬налу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и должен пройти обучение и сдать экзамен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квалификаци¬онной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комиссии в объеме выполняемой работы. Сдача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экза¬мена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оформляется протоколом с выдачей удостоверения, дающего право на выполнение наладочных работ. Повторной проверке знаний инженерно-технические работники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подверга¬ются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один раз в три года, а рабочие ежегодно.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 xml:space="preserve">В результате выполнения наладочных работ • составляется технический отчет, в котором рассматриваются все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выполнен¬ные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этапы и приводятся выводы и рекомендации для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дальней¬шего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улучшения работы установки. Технический отчет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явля¬ется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основным документом, характеризующим объем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выполнен¬ных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работ и их эффективность.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 xml:space="preserve">Опыт работы различных наладочных организаций показал, что затраты, связанные с наладочными работами, окупаются в течение нескольких месяцев. Сравнительные испытания и расчеты показывают, что в результате наладочных работ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дости¬гается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экономия топлива в размере 3—5 %.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 xml:space="preserve">Пусковые и наладочные работы выполняются бригадой под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руководст¬вом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опытного инженерно-технического работника. Состав бригады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опреде¬ляется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объемом выполняемых работ, но обычно не превышает 5 человек. В основном в бригаду входят инженерно-технические работники, так как все вспомогательные работы выполняет персонал предприятия (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обслужива¬ющий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и ремонтный).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lastRenderedPageBreak/>
        <w:t xml:space="preserve">На каждую работу по пусковой и режимной наладке составляется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про¬грамма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>,   которая   согласовывается  с   предпри</w:t>
      </w:r>
      <w:r>
        <w:rPr>
          <w:rFonts w:ascii="Times New Roman" w:hAnsi="Times New Roman" w:cs="Times New Roman"/>
          <w:sz w:val="28"/>
          <w:szCs w:val="28"/>
        </w:rPr>
        <w:t>ятием.  При   разработке   про</w:t>
      </w:r>
      <w:bookmarkStart w:id="0" w:name="_GoBack"/>
      <w:bookmarkEnd w:id="0"/>
      <w:r w:rsidRPr="00A65B81">
        <w:rPr>
          <w:rFonts w:ascii="Times New Roman" w:hAnsi="Times New Roman" w:cs="Times New Roman"/>
          <w:sz w:val="28"/>
          <w:szCs w:val="28"/>
        </w:rPr>
        <w:t xml:space="preserve">граммы на пусконаладочные работы основное внимание должно быть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обра¬щено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на опыты, связанные с опробованием отдельных узлов, выявлением недостатков конструкции элементов установки и качества монтажа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оборудо¬вания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. Наибольшее внимание уделяется опытам, в которых проверяется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на¬дежность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работы основного и вспомогательного оборудования, его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номиналь¬ная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производительность, возможность поддержания заданных параметров, устойчивость работы при минимальных нагрузках, максимальная </w:t>
      </w:r>
      <w:proofErr w:type="spellStart"/>
      <w:proofErr w:type="gramStart"/>
      <w:r w:rsidRPr="00A65B81">
        <w:rPr>
          <w:rFonts w:ascii="Times New Roman" w:hAnsi="Times New Roman" w:cs="Times New Roman"/>
          <w:sz w:val="28"/>
          <w:szCs w:val="28"/>
        </w:rPr>
        <w:t>произво-дительность</w:t>
      </w:r>
      <w:proofErr w:type="spellEnd"/>
      <w:proofErr w:type="gramEnd"/>
      <w:r w:rsidRPr="00A65B81">
        <w:rPr>
          <w:rFonts w:ascii="Times New Roman" w:hAnsi="Times New Roman" w:cs="Times New Roman"/>
          <w:sz w:val="28"/>
          <w:szCs w:val="28"/>
        </w:rPr>
        <w:t xml:space="preserve"> агрегата. Число опытов для определения экономических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пока¬зателей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работы оборудования должно быть минимальным, </w:t>
      </w:r>
      <w:proofErr w:type="gramStart"/>
      <w:r w:rsidRPr="00A65B81">
        <w:rPr>
          <w:rFonts w:ascii="Times New Roman" w:hAnsi="Times New Roman" w:cs="Times New Roman"/>
          <w:sz w:val="28"/>
          <w:szCs w:val="28"/>
        </w:rPr>
        <w:t>однако</w:t>
      </w:r>
      <w:proofErr w:type="gramEnd"/>
      <w:r w:rsidRPr="00A65B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доста¬точным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для составления ориентировочной режимной карты во всем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диапа¬зоне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эксплуатационных нагрузок.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>При этих испытаниях не следует предъявлять серьезных требований к точности измерения. Ряд параметров может измеряться по показаниям эксплуатационных контрольно-измерительных приборов.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65B81">
        <w:rPr>
          <w:rFonts w:ascii="Times New Roman" w:hAnsi="Times New Roman" w:cs="Times New Roman"/>
          <w:sz w:val="28"/>
          <w:szCs w:val="28"/>
        </w:rPr>
        <w:t xml:space="preserve">Пусконаладочные работы состоят из следующих этапов: а) знакомства с проектом установки и критического его рассмотрения; б) наружного и внутреннего осмотра установки с целью выявления дефектов монтажа; в) подготовки оборудования к комплексному опробованию; г) подготовки эксплуатационного персонала к комплексному опробованию оборудования; д) комплексного опробования установки; е) испытания оборудования при различных нагрузках по показаниям эксплуатационных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контрольно-измери¬тельных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приборов;</w:t>
      </w:r>
      <w:proofErr w:type="gramEnd"/>
      <w:r w:rsidRPr="00A65B81">
        <w:rPr>
          <w:rFonts w:ascii="Times New Roman" w:hAnsi="Times New Roman" w:cs="Times New Roman"/>
          <w:sz w:val="28"/>
          <w:szCs w:val="28"/>
        </w:rPr>
        <w:t xml:space="preserve"> ж) составления технического отчета и ориентировочной режимной карты для обслуживающего персонала.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 xml:space="preserve">Наиболее ответственным этапом из </w:t>
      </w:r>
      <w:proofErr w:type="gramStart"/>
      <w:r w:rsidRPr="00A65B81">
        <w:rPr>
          <w:rFonts w:ascii="Times New Roman" w:hAnsi="Times New Roman" w:cs="Times New Roman"/>
          <w:sz w:val="28"/>
          <w:szCs w:val="28"/>
        </w:rPr>
        <w:t>перечисленных</w:t>
      </w:r>
      <w:proofErr w:type="gramEnd"/>
      <w:r w:rsidRPr="00A65B81">
        <w:rPr>
          <w:rFonts w:ascii="Times New Roman" w:hAnsi="Times New Roman" w:cs="Times New Roman"/>
          <w:sz w:val="28"/>
          <w:szCs w:val="28"/>
        </w:rPr>
        <w:t xml:space="preserve"> является включение оборудования в работу и его комплексное опробование. Эти операции должны осуществляться только с </w:t>
      </w:r>
      <w:proofErr w:type="gramStart"/>
      <w:r w:rsidRPr="00A65B81">
        <w:rPr>
          <w:rFonts w:ascii="Times New Roman" w:hAnsi="Times New Roman" w:cs="Times New Roman"/>
          <w:sz w:val="28"/>
          <w:szCs w:val="28"/>
        </w:rPr>
        <w:t>ведома</w:t>
      </w:r>
      <w:proofErr w:type="gramEnd"/>
      <w:r w:rsidRPr="00A65B81">
        <w:rPr>
          <w:rFonts w:ascii="Times New Roman" w:hAnsi="Times New Roman" w:cs="Times New Roman"/>
          <w:sz w:val="28"/>
          <w:szCs w:val="28"/>
        </w:rPr>
        <w:t xml:space="preserve"> руководителя наладочной бригады и по его разрешению. Запрещается вмешиваться кому бы то ни было в </w:t>
      </w:r>
      <w:proofErr w:type="spellStart"/>
      <w:proofErr w:type="gramStart"/>
      <w:r w:rsidRPr="00A65B81">
        <w:rPr>
          <w:rFonts w:ascii="Times New Roman" w:hAnsi="Times New Roman" w:cs="Times New Roman"/>
          <w:sz w:val="28"/>
          <w:szCs w:val="28"/>
        </w:rPr>
        <w:t>one</w:t>
      </w:r>
      <w:proofErr w:type="gramEnd"/>
      <w:r w:rsidRPr="00A65B81">
        <w:rPr>
          <w:rFonts w:ascii="Times New Roman" w:hAnsi="Times New Roman" w:cs="Times New Roman"/>
          <w:sz w:val="28"/>
          <w:szCs w:val="28"/>
        </w:rPr>
        <w:t>ративные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распоряжения руководителя наладочной бригады во всех случаях за исключением тех, когда выполнение распоряжений руководителя грозит безопасности работы оборудования и обслуживающего персонала.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 xml:space="preserve">Руководитель наладочной бригады при проведении пусконаладочных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ра¬бот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обязан: лично выполнять правила эксплуатации основного и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вспомога¬тельного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оборудования, действующее на предприятии эксплуатационные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ин¬струкции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, правила техники безопасности и правила пожарной безопасности; обеспечивать безопасные условия пусковых работ для персонала,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участвую¬щего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в этих работах; обеспечивать правильность и четкость </w:t>
      </w:r>
      <w:proofErr w:type="gramStart"/>
      <w:r w:rsidRPr="00A65B81">
        <w:rPr>
          <w:rFonts w:ascii="Times New Roman" w:hAnsi="Times New Roman" w:cs="Times New Roman"/>
          <w:sz w:val="28"/>
          <w:szCs w:val="28"/>
        </w:rPr>
        <w:t>выполнения</w:t>
      </w:r>
      <w:proofErr w:type="gramEnd"/>
      <w:r w:rsidRPr="00A65B81">
        <w:rPr>
          <w:rFonts w:ascii="Times New Roman" w:hAnsi="Times New Roman" w:cs="Times New Roman"/>
          <w:sz w:val="28"/>
          <w:szCs w:val="28"/>
        </w:rPr>
        <w:t xml:space="preserve"> персоналом всех пусковых операций, лично руководя </w:t>
      </w:r>
      <w:r w:rsidRPr="00A65B81">
        <w:rPr>
          <w:rFonts w:ascii="Times New Roman" w:hAnsi="Times New Roman" w:cs="Times New Roman"/>
          <w:sz w:val="28"/>
          <w:szCs w:val="28"/>
        </w:rPr>
        <w:lastRenderedPageBreak/>
        <w:t xml:space="preserve">наиболее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ответствен¬ными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этапами работы; принимать меры для предотвращения аварий и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не¬счастных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случаев при пуске оборудования; проверять наличие и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правиль¬ность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оформления предпусковой документации.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 xml:space="preserve">Руководителю наладочной бригады при проведении пусконаладочных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ра¬бот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предоставляется право: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>а)</w:t>
      </w:r>
      <w:r w:rsidRPr="00A65B81">
        <w:rPr>
          <w:rFonts w:ascii="Times New Roman" w:hAnsi="Times New Roman" w:cs="Times New Roman"/>
          <w:sz w:val="28"/>
          <w:szCs w:val="28"/>
        </w:rPr>
        <w:tab/>
        <w:t xml:space="preserve">прекращать пуск основного и вспомогательного оборудования </w:t>
      </w:r>
      <w:proofErr w:type="gramStart"/>
      <w:r w:rsidRPr="00A65B81">
        <w:rPr>
          <w:rFonts w:ascii="Times New Roman" w:hAnsi="Times New Roman" w:cs="Times New Roman"/>
          <w:sz w:val="28"/>
          <w:szCs w:val="28"/>
        </w:rPr>
        <w:t>при</w:t>
      </w:r>
      <w:proofErr w:type="gramEnd"/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 xml:space="preserve">возникновении опасности или нарушении пусковой схемы, а также </w:t>
      </w:r>
      <w:proofErr w:type="gramStart"/>
      <w:r w:rsidRPr="00A65B81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A65B81">
        <w:rPr>
          <w:rFonts w:ascii="Times New Roman" w:hAnsi="Times New Roman" w:cs="Times New Roman"/>
          <w:sz w:val="28"/>
          <w:szCs w:val="28"/>
        </w:rPr>
        <w:t xml:space="preserve"> не¬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65B81">
        <w:rPr>
          <w:rFonts w:ascii="Times New Roman" w:hAnsi="Times New Roman" w:cs="Times New Roman"/>
          <w:sz w:val="28"/>
          <w:szCs w:val="28"/>
        </w:rPr>
        <w:t>соблюдении</w:t>
      </w:r>
      <w:proofErr w:type="gramEnd"/>
      <w:r w:rsidRPr="00A65B81">
        <w:rPr>
          <w:rFonts w:ascii="Times New Roman" w:hAnsi="Times New Roman" w:cs="Times New Roman"/>
          <w:sz w:val="28"/>
          <w:szCs w:val="28"/>
        </w:rPr>
        <w:t xml:space="preserve"> персоналом действующих инструкций;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>б)</w:t>
      </w:r>
      <w:r w:rsidRPr="00A65B81">
        <w:rPr>
          <w:rFonts w:ascii="Times New Roman" w:hAnsi="Times New Roman" w:cs="Times New Roman"/>
          <w:sz w:val="28"/>
          <w:szCs w:val="28"/>
        </w:rPr>
        <w:tab/>
        <w:t>не допускать к участию в пусковых работах персонал, имеющий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 xml:space="preserve">право  на  эксплуатацию  оборудования,  но  недостаточно   хорошо   </w:t>
      </w:r>
      <w:proofErr w:type="gramStart"/>
      <w:r w:rsidRPr="00A65B81">
        <w:rPr>
          <w:rFonts w:ascii="Times New Roman" w:hAnsi="Times New Roman" w:cs="Times New Roman"/>
          <w:sz w:val="28"/>
          <w:szCs w:val="28"/>
        </w:rPr>
        <w:t>знающий</w:t>
      </w:r>
      <w:proofErr w:type="gramEnd"/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>, пускаемую установку;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>в)</w:t>
      </w:r>
      <w:r w:rsidRPr="00A65B81">
        <w:rPr>
          <w:rFonts w:ascii="Times New Roman" w:hAnsi="Times New Roman" w:cs="Times New Roman"/>
          <w:sz w:val="28"/>
          <w:szCs w:val="28"/>
        </w:rPr>
        <w:tab/>
        <w:t xml:space="preserve">отстранять от участия в пусковых работах лиц, нарушающих </w:t>
      </w:r>
      <w:proofErr w:type="spellStart"/>
      <w:proofErr w:type="gramStart"/>
      <w:r w:rsidRPr="00A65B81">
        <w:rPr>
          <w:rFonts w:ascii="Times New Roman" w:hAnsi="Times New Roman" w:cs="Times New Roman"/>
          <w:sz w:val="28"/>
          <w:szCs w:val="28"/>
        </w:rPr>
        <w:t>эксплу-атационные</w:t>
      </w:r>
      <w:proofErr w:type="spellEnd"/>
      <w:proofErr w:type="gramEnd"/>
      <w:r w:rsidRPr="00A65B81">
        <w:rPr>
          <w:rFonts w:ascii="Times New Roman" w:hAnsi="Times New Roman" w:cs="Times New Roman"/>
          <w:sz w:val="28"/>
          <w:szCs w:val="28"/>
        </w:rPr>
        <w:t xml:space="preserve"> инструкции, правила техники безопасности и пожарной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безо¬пасности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>;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>г)</w:t>
      </w:r>
      <w:r w:rsidRPr="00A65B81">
        <w:rPr>
          <w:rFonts w:ascii="Times New Roman" w:hAnsi="Times New Roman" w:cs="Times New Roman"/>
          <w:sz w:val="28"/>
          <w:szCs w:val="28"/>
        </w:rPr>
        <w:tab/>
        <w:t>давать инструктивные указания по вопросам техники безопасности и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>охраны труда при пуске оборудования.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 xml:space="preserve">Члены наладочной бригады и эксплуатационный персонал,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участвую¬щие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в проведении наладочных работ, обязаны: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>а)</w:t>
      </w:r>
      <w:r w:rsidRPr="00A65B81">
        <w:rPr>
          <w:rFonts w:ascii="Times New Roman" w:hAnsi="Times New Roman" w:cs="Times New Roman"/>
          <w:sz w:val="28"/>
          <w:szCs w:val="28"/>
        </w:rPr>
        <w:tab/>
        <w:t xml:space="preserve">выполнять все указания руководителя наладочной бригады, 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дейст¬вующие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инструкции по пуску и эксплуатации, правила техники безопасности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>и правила пожарной безопасности;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>б)</w:t>
      </w:r>
      <w:r w:rsidRPr="00A65B81">
        <w:rPr>
          <w:rFonts w:ascii="Times New Roman" w:hAnsi="Times New Roman" w:cs="Times New Roman"/>
          <w:sz w:val="28"/>
          <w:szCs w:val="28"/>
        </w:rPr>
        <w:tab/>
        <w:t xml:space="preserve">производить по указанию руководителя наладочной бригады </w:t>
      </w:r>
      <w:proofErr w:type="spellStart"/>
      <w:proofErr w:type="gramStart"/>
      <w:r w:rsidRPr="00A65B81">
        <w:rPr>
          <w:rFonts w:ascii="Times New Roman" w:hAnsi="Times New Roman" w:cs="Times New Roman"/>
          <w:sz w:val="28"/>
          <w:szCs w:val="28"/>
        </w:rPr>
        <w:t>необхо-димые</w:t>
      </w:r>
      <w:proofErr w:type="spellEnd"/>
      <w:proofErr w:type="gramEnd"/>
      <w:r w:rsidRPr="00A65B81">
        <w:rPr>
          <w:rFonts w:ascii="Times New Roman" w:hAnsi="Times New Roman" w:cs="Times New Roman"/>
          <w:sz w:val="28"/>
          <w:szCs w:val="28"/>
        </w:rPr>
        <w:t xml:space="preserve"> переключения, пуск и остановку вспомогательного оборудования, ре-</w:t>
      </w:r>
      <w:proofErr w:type="spellStart"/>
      <w:r w:rsidRPr="00A65B81">
        <w:rPr>
          <w:rFonts w:ascii="Times New Roman" w:hAnsi="Times New Roman" w:cs="Times New Roman"/>
          <w:sz w:val="28"/>
          <w:szCs w:val="28"/>
        </w:rPr>
        <w:t>гулирование</w:t>
      </w:r>
      <w:proofErr w:type="spellEnd"/>
      <w:r w:rsidRPr="00A65B81">
        <w:rPr>
          <w:rFonts w:ascii="Times New Roman" w:hAnsi="Times New Roman" w:cs="Times New Roman"/>
          <w:sz w:val="28"/>
          <w:szCs w:val="28"/>
        </w:rPr>
        <w:t xml:space="preserve">   режима   работы   основного   и   вспомогательного   оборудования;</w:t>
      </w:r>
      <w:r w:rsidRPr="00A65B81">
        <w:rPr>
          <w:rFonts w:ascii="Times New Roman" w:hAnsi="Times New Roman" w:cs="Times New Roman"/>
          <w:sz w:val="28"/>
          <w:szCs w:val="28"/>
        </w:rPr>
        <w:tab/>
      </w:r>
      <w:r w:rsidRPr="00A65B81">
        <w:rPr>
          <w:rFonts w:ascii="Times New Roman" w:hAnsi="Times New Roman" w:cs="Times New Roman"/>
          <w:sz w:val="28"/>
          <w:szCs w:val="28"/>
        </w:rPr>
        <w:tab/>
      </w:r>
      <w:r w:rsidRPr="00A65B81">
        <w:rPr>
          <w:rFonts w:ascii="Times New Roman" w:hAnsi="Times New Roman" w:cs="Times New Roman"/>
          <w:sz w:val="28"/>
          <w:szCs w:val="28"/>
        </w:rPr>
        <w:tab/>
      </w:r>
      <w:r w:rsidRPr="00A65B81">
        <w:rPr>
          <w:rFonts w:ascii="Times New Roman" w:hAnsi="Times New Roman" w:cs="Times New Roman"/>
          <w:sz w:val="28"/>
          <w:szCs w:val="28"/>
        </w:rPr>
        <w:tab/>
      </w:r>
      <w:r w:rsidRPr="00A65B81">
        <w:rPr>
          <w:rFonts w:ascii="Times New Roman" w:hAnsi="Times New Roman" w:cs="Times New Roman"/>
          <w:sz w:val="28"/>
          <w:szCs w:val="28"/>
        </w:rPr>
        <w:tab/>
      </w:r>
      <w:r w:rsidRPr="00A65B81">
        <w:rPr>
          <w:rFonts w:ascii="Times New Roman" w:hAnsi="Times New Roman" w:cs="Times New Roman"/>
          <w:sz w:val="28"/>
          <w:szCs w:val="28"/>
        </w:rPr>
        <w:tab/>
      </w:r>
      <w:r w:rsidRPr="00A65B81">
        <w:rPr>
          <w:rFonts w:ascii="Times New Roman" w:hAnsi="Times New Roman" w:cs="Times New Roman"/>
          <w:sz w:val="28"/>
          <w:szCs w:val="28"/>
        </w:rPr>
        <w:tab/>
        <w:t xml:space="preserve">     177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>в)</w:t>
      </w:r>
      <w:r w:rsidRPr="00A65B81">
        <w:rPr>
          <w:rFonts w:ascii="Times New Roman" w:hAnsi="Times New Roman" w:cs="Times New Roman"/>
          <w:sz w:val="28"/>
          <w:szCs w:val="28"/>
        </w:rPr>
        <w:tab/>
        <w:t xml:space="preserve">следить за работой оборудования, не покидая рабочего места </w:t>
      </w:r>
      <w:proofErr w:type="gramStart"/>
      <w:r w:rsidRPr="00A65B81">
        <w:rPr>
          <w:rFonts w:ascii="Times New Roman" w:hAnsi="Times New Roman" w:cs="Times New Roman"/>
          <w:sz w:val="28"/>
          <w:szCs w:val="28"/>
        </w:rPr>
        <w:t>без</w:t>
      </w:r>
      <w:proofErr w:type="gramEnd"/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>разрешения руководителя наладочной бригады;</w:t>
      </w:r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t>г)</w:t>
      </w:r>
      <w:r w:rsidRPr="00A65B81">
        <w:rPr>
          <w:rFonts w:ascii="Times New Roman" w:hAnsi="Times New Roman" w:cs="Times New Roman"/>
          <w:sz w:val="28"/>
          <w:szCs w:val="28"/>
        </w:rPr>
        <w:tab/>
        <w:t xml:space="preserve">немедленно сообщать руководителю наладочной бригады обо всех </w:t>
      </w:r>
      <w:proofErr w:type="gramStart"/>
      <w:r w:rsidRPr="00A65B81">
        <w:rPr>
          <w:rFonts w:ascii="Times New Roman" w:hAnsi="Times New Roman" w:cs="Times New Roman"/>
          <w:sz w:val="28"/>
          <w:szCs w:val="28"/>
        </w:rPr>
        <w:t>за¬</w:t>
      </w:r>
      <w:proofErr w:type="gramEnd"/>
    </w:p>
    <w:p w:rsidR="00A65B81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65B81">
        <w:rPr>
          <w:rFonts w:ascii="Times New Roman" w:hAnsi="Times New Roman" w:cs="Times New Roman"/>
          <w:sz w:val="28"/>
          <w:szCs w:val="28"/>
        </w:rPr>
        <w:t>меченных</w:t>
      </w:r>
      <w:proofErr w:type="gramEnd"/>
      <w:r w:rsidRPr="00A65B81">
        <w:rPr>
          <w:rFonts w:ascii="Times New Roman" w:hAnsi="Times New Roman" w:cs="Times New Roman"/>
          <w:sz w:val="28"/>
          <w:szCs w:val="28"/>
        </w:rPr>
        <w:t xml:space="preserve"> дефектах и неполадках в работе оборудования.</w:t>
      </w:r>
    </w:p>
    <w:p w:rsidR="00D1677F" w:rsidRPr="00A65B81" w:rsidRDefault="00A65B81" w:rsidP="00A65B81">
      <w:pPr>
        <w:tabs>
          <w:tab w:val="left" w:pos="1134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A65B81">
        <w:rPr>
          <w:rFonts w:ascii="Times New Roman" w:hAnsi="Times New Roman" w:cs="Times New Roman"/>
          <w:sz w:val="28"/>
          <w:szCs w:val="28"/>
        </w:rPr>
        <w:lastRenderedPageBreak/>
        <w:t xml:space="preserve">Ликвидация аварий на пускаемом оборудовании осуществляется </w:t>
      </w:r>
      <w:proofErr w:type="spellStart"/>
      <w:proofErr w:type="gramStart"/>
      <w:r w:rsidRPr="00A65B81">
        <w:rPr>
          <w:rFonts w:ascii="Times New Roman" w:hAnsi="Times New Roman" w:cs="Times New Roman"/>
          <w:sz w:val="28"/>
          <w:szCs w:val="28"/>
        </w:rPr>
        <w:t>эксплу-атационным</w:t>
      </w:r>
      <w:proofErr w:type="spellEnd"/>
      <w:proofErr w:type="gramEnd"/>
      <w:r w:rsidRPr="00A65B81">
        <w:rPr>
          <w:rFonts w:ascii="Times New Roman" w:hAnsi="Times New Roman" w:cs="Times New Roman"/>
          <w:sz w:val="28"/>
          <w:szCs w:val="28"/>
        </w:rPr>
        <w:t xml:space="preserve"> персоналом под непосредственным руководством наладочной бригады. Если авария не связана с пускаемым оборудованием, руководство ее ликвидацией осуществляет начальник смены или инженерно-технический персонал цеха.</w:t>
      </w:r>
    </w:p>
    <w:sectPr w:rsidR="00D1677F" w:rsidRPr="00A65B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B81"/>
    <w:rsid w:val="00A65B81"/>
    <w:rsid w:val="00D1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1008</Words>
  <Characters>5751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2017-09-29T12:27:00Z</dcterms:created>
  <dcterms:modified xsi:type="dcterms:W3CDTF">2017-09-29T12:35:00Z</dcterms:modified>
</cp:coreProperties>
</file>